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54" w:rsidRDefault="00E50254" w:rsidP="00E50254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E50254">
        <w:rPr>
          <w:rFonts w:ascii="Arial" w:hAnsi="Arial" w:cs="Arial"/>
          <w:i/>
          <w:noProof/>
          <w:color w:val="7F7F7F" w:themeColor="text1" w:themeTint="80"/>
          <w:szCs w:val="24"/>
        </w:rPr>
        <w:t>6.5. Распоряжение председателя Тюменской областной Думы о проведении Дня Тюменской областной Думы в муниципальном образовании Тюменской области</w:t>
      </w:r>
    </w:p>
    <w:p w:rsidR="00E93A16" w:rsidRDefault="00E93A16" w:rsidP="00E93A16">
      <w:pPr>
        <w:pStyle w:val="a3"/>
        <w:jc w:val="center"/>
      </w:pPr>
      <w:r>
        <w:rPr>
          <w:noProof/>
        </w:rPr>
        <w:drawing>
          <wp:inline distT="0" distB="0" distL="0" distR="0" wp14:anchorId="360EC941" wp14:editId="704B8167">
            <wp:extent cx="933450" cy="723900"/>
            <wp:effectExtent l="0" t="0" r="0" b="0"/>
            <wp:docPr id="2" name="Рисунок 2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A16" w:rsidRDefault="00E93A16" w:rsidP="00E93A16">
      <w:pPr>
        <w:pStyle w:val="a3"/>
        <w:jc w:val="center"/>
      </w:pPr>
    </w:p>
    <w:p w:rsidR="00E93A16" w:rsidRPr="00575DBF" w:rsidRDefault="00E93A16" w:rsidP="00E93A16">
      <w:pPr>
        <w:jc w:val="center"/>
        <w:rPr>
          <w:b/>
          <w:sz w:val="36"/>
          <w:szCs w:val="36"/>
        </w:rPr>
      </w:pPr>
      <w:r w:rsidRPr="00575DBF">
        <w:rPr>
          <w:b/>
          <w:sz w:val="36"/>
          <w:szCs w:val="36"/>
        </w:rPr>
        <w:t>ТЮМЕНСКАЯ ОБЛАСТНАЯ ДУМА</w:t>
      </w:r>
    </w:p>
    <w:p w:rsidR="00E93A16" w:rsidRPr="00575DBF" w:rsidRDefault="00E93A16" w:rsidP="00E93A16">
      <w:pPr>
        <w:jc w:val="center"/>
        <w:rPr>
          <w:b/>
        </w:rPr>
      </w:pPr>
    </w:p>
    <w:p w:rsidR="00E93A16" w:rsidRPr="00811B1D" w:rsidRDefault="00E93A16" w:rsidP="00E93A16">
      <w:pPr>
        <w:jc w:val="center"/>
        <w:rPr>
          <w:sz w:val="28"/>
          <w:szCs w:val="28"/>
        </w:rPr>
      </w:pPr>
      <w:r w:rsidRPr="00B0077D">
        <w:rPr>
          <w:b/>
          <w:sz w:val="36"/>
          <w:szCs w:val="36"/>
        </w:rPr>
        <w:t>РАСПОРЯЖЕНИЕ</w:t>
      </w:r>
      <w:r w:rsidRPr="00B0077D">
        <w:rPr>
          <w:b/>
          <w:sz w:val="36"/>
          <w:szCs w:val="36"/>
        </w:rPr>
        <w:br/>
      </w:r>
      <w:r w:rsidRPr="00527751">
        <w:rPr>
          <w:sz w:val="32"/>
          <w:szCs w:val="32"/>
        </w:rPr>
        <w:t>ПРЕДСЕДАТЕЛЯ ОБЛАСТНОЙ ДУМЫ</w:t>
      </w:r>
    </w:p>
    <w:p w:rsidR="00E93A16" w:rsidRDefault="00E93A16" w:rsidP="00E93A16">
      <w:pPr>
        <w:pStyle w:val="a3"/>
        <w:jc w:val="center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E93A16" w:rsidRPr="00FE3259" w:rsidTr="00657093">
        <w:tc>
          <w:tcPr>
            <w:tcW w:w="1985" w:type="dxa"/>
            <w:tcBorders>
              <w:bottom w:val="single" w:sz="4" w:space="0" w:color="auto"/>
            </w:tcBorders>
          </w:tcPr>
          <w:p w:rsidR="00E93A16" w:rsidRPr="00FE3259" w:rsidRDefault="00E93A16" w:rsidP="00657093">
            <w:pPr>
              <w:pStyle w:val="a3"/>
              <w:jc w:val="center"/>
            </w:pPr>
          </w:p>
        </w:tc>
        <w:tc>
          <w:tcPr>
            <w:tcW w:w="5386" w:type="dxa"/>
          </w:tcPr>
          <w:p w:rsidR="00E93A16" w:rsidRPr="00FE3259" w:rsidRDefault="00E93A16" w:rsidP="00657093">
            <w:pPr>
              <w:pStyle w:val="a3"/>
              <w:jc w:val="right"/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93A16" w:rsidRPr="00170317" w:rsidRDefault="00E93A16" w:rsidP="00657093">
            <w:pPr>
              <w:pStyle w:val="a3"/>
              <w:jc w:val="center"/>
            </w:pPr>
          </w:p>
        </w:tc>
      </w:tr>
    </w:tbl>
    <w:p w:rsidR="00E93A16" w:rsidRPr="00F460A0" w:rsidRDefault="00E93A16" w:rsidP="00E93A16">
      <w:pPr>
        <w:pStyle w:val="a3"/>
        <w:jc w:val="center"/>
        <w:rPr>
          <w:sz w:val="16"/>
          <w:szCs w:val="16"/>
        </w:rPr>
      </w:pPr>
    </w:p>
    <w:p w:rsidR="00E93A16" w:rsidRDefault="00C321B1" w:rsidP="00C321B1">
      <w:pPr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Проект</w:t>
      </w:r>
    </w:p>
    <w:p w:rsidR="00C321B1" w:rsidRPr="004217CD" w:rsidRDefault="00C321B1" w:rsidP="00C321B1">
      <w:pPr>
        <w:jc w:val="right"/>
        <w:rPr>
          <w:rFonts w:ascii="Arial" w:hAnsi="Arial" w:cs="Arial"/>
          <w:szCs w:val="24"/>
        </w:rPr>
      </w:pP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>О проведении Дня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>Тюменской областной Думы</w:t>
      </w:r>
    </w:p>
    <w:p w:rsidR="00010928" w:rsidRPr="009551DF" w:rsidRDefault="00E93A16" w:rsidP="00E93A16">
      <w:pPr>
        <w:jc w:val="both"/>
        <w:rPr>
          <w:rFonts w:ascii="Arial" w:hAnsi="Arial" w:cs="Arial"/>
          <w:i/>
        </w:rPr>
      </w:pPr>
      <w:proofErr w:type="gramStart"/>
      <w:r w:rsidRPr="00E93A16">
        <w:rPr>
          <w:rFonts w:ascii="Arial" w:hAnsi="Arial" w:cs="Arial"/>
        </w:rPr>
        <w:t xml:space="preserve">в </w:t>
      </w:r>
      <w:r w:rsidRPr="009551DF">
        <w:rPr>
          <w:rFonts w:ascii="Arial" w:hAnsi="Arial" w:cs="Arial"/>
          <w:i/>
        </w:rPr>
        <w:t>(наименование муниципального</w:t>
      </w:r>
      <w:proofErr w:type="gramEnd"/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9551DF">
        <w:rPr>
          <w:rFonts w:ascii="Arial" w:hAnsi="Arial" w:cs="Arial"/>
          <w:i/>
        </w:rPr>
        <w:t>образования</w:t>
      </w:r>
      <w:r w:rsidR="00010928" w:rsidRPr="009551DF">
        <w:rPr>
          <w:rFonts w:ascii="Arial" w:hAnsi="Arial" w:cs="Arial"/>
          <w:i/>
        </w:rPr>
        <w:t xml:space="preserve"> Тюменской области</w:t>
      </w:r>
      <w:r w:rsidRPr="009551DF">
        <w:rPr>
          <w:rFonts w:ascii="Arial" w:hAnsi="Arial" w:cs="Arial"/>
          <w:i/>
        </w:rPr>
        <w:t>)</w:t>
      </w:r>
    </w:p>
    <w:p w:rsidR="00E93A16" w:rsidRPr="004217CD" w:rsidRDefault="00E93A16" w:rsidP="00E93A16">
      <w:pPr>
        <w:jc w:val="both"/>
        <w:rPr>
          <w:rFonts w:ascii="Arial" w:hAnsi="Arial" w:cs="Arial"/>
          <w:szCs w:val="24"/>
        </w:rPr>
      </w:pPr>
    </w:p>
    <w:p w:rsidR="004217CD" w:rsidRDefault="004217CD" w:rsidP="00E93A16">
      <w:pPr>
        <w:jc w:val="both"/>
        <w:rPr>
          <w:rFonts w:ascii="Arial" w:hAnsi="Arial" w:cs="Arial"/>
          <w:szCs w:val="24"/>
        </w:rPr>
      </w:pPr>
    </w:p>
    <w:p w:rsidR="00E50254" w:rsidRPr="004217CD" w:rsidRDefault="00E50254" w:rsidP="00E93A16">
      <w:pPr>
        <w:jc w:val="both"/>
        <w:rPr>
          <w:rFonts w:ascii="Arial" w:hAnsi="Arial" w:cs="Arial"/>
          <w:szCs w:val="24"/>
        </w:rPr>
      </w:pP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</w:r>
      <w:proofErr w:type="gramStart"/>
      <w:r w:rsidRPr="00E93A16">
        <w:rPr>
          <w:rFonts w:ascii="Arial" w:hAnsi="Arial" w:cs="Arial"/>
        </w:rPr>
        <w:t>В соответствии с Планом работы Тюменской областной Думы на  20__  год, утвержденным постановлением областной Думы от</w:t>
      </w:r>
      <w:r w:rsidR="00D600C7">
        <w:rPr>
          <w:rFonts w:ascii="Arial" w:hAnsi="Arial" w:cs="Arial"/>
        </w:rPr>
        <w:t> </w:t>
      </w:r>
      <w:r w:rsidR="00D600C7" w:rsidRPr="00881783">
        <w:rPr>
          <w:rFonts w:ascii="Arial" w:hAnsi="Arial" w:cs="Arial"/>
          <w:i/>
        </w:rPr>
        <w:t>(дата)</w:t>
      </w:r>
      <w:r w:rsidR="00D600C7">
        <w:rPr>
          <w:rFonts w:ascii="Arial" w:hAnsi="Arial" w:cs="Arial"/>
        </w:rPr>
        <w:t xml:space="preserve"> </w:t>
      </w:r>
      <w:r w:rsidRPr="00E93A16">
        <w:rPr>
          <w:rFonts w:ascii="Arial" w:hAnsi="Arial" w:cs="Arial"/>
        </w:rPr>
        <w:t>№</w:t>
      </w:r>
      <w:r w:rsidR="00D600C7">
        <w:rPr>
          <w:rFonts w:ascii="Arial" w:hAnsi="Arial" w:cs="Arial"/>
        </w:rPr>
        <w:t> </w:t>
      </w:r>
      <w:r w:rsidR="00D600C7" w:rsidRPr="00881783">
        <w:rPr>
          <w:rFonts w:ascii="Arial" w:hAnsi="Arial" w:cs="Arial"/>
          <w:i/>
        </w:rPr>
        <w:t>(номер)</w:t>
      </w:r>
      <w:r w:rsidRPr="00E93A16">
        <w:rPr>
          <w:rFonts w:ascii="Arial" w:hAnsi="Arial" w:cs="Arial"/>
        </w:rPr>
        <w:t>, руководствуясь статьей 11 Закона Тюменской области «Об</w:t>
      </w:r>
      <w:r w:rsidR="00D600C7">
        <w:rPr>
          <w:rFonts w:ascii="Arial" w:hAnsi="Arial" w:cs="Arial"/>
        </w:rPr>
        <w:t xml:space="preserve"> </w:t>
      </w:r>
      <w:r w:rsidRPr="00E93A16">
        <w:rPr>
          <w:rFonts w:ascii="Arial" w:hAnsi="Arial" w:cs="Arial"/>
        </w:rPr>
        <w:t>основах организации и деятельности Тюменской областной Думы», Регламентом Тюменской областной Думы, постановлением Тюменской областной Думы от</w:t>
      </w:r>
      <w:r w:rsidR="00D600C7">
        <w:rPr>
          <w:rFonts w:ascii="Arial" w:hAnsi="Arial" w:cs="Arial"/>
        </w:rPr>
        <w:t> </w:t>
      </w:r>
      <w:r w:rsidRPr="00E93A16">
        <w:rPr>
          <w:rFonts w:ascii="Arial" w:hAnsi="Arial" w:cs="Arial"/>
        </w:rPr>
        <w:t>17.03.2011 № 2785 «О Порядке проведения Дней Тюменской областной Думы в муниципальных образованиях Тюменской области и Порядке проведения Дней муниципальных</w:t>
      </w:r>
      <w:proofErr w:type="gramEnd"/>
      <w:r w:rsidRPr="00E93A16">
        <w:rPr>
          <w:rFonts w:ascii="Arial" w:hAnsi="Arial" w:cs="Arial"/>
        </w:rPr>
        <w:t xml:space="preserve"> образований Тюменской области в</w:t>
      </w:r>
      <w:r w:rsidR="00881783">
        <w:rPr>
          <w:rFonts w:ascii="Arial" w:hAnsi="Arial" w:cs="Arial"/>
        </w:rPr>
        <w:t> </w:t>
      </w:r>
      <w:r w:rsidRPr="00E93A16">
        <w:rPr>
          <w:rFonts w:ascii="Arial" w:hAnsi="Arial" w:cs="Arial"/>
        </w:rPr>
        <w:t xml:space="preserve">Тюменской областной Думе», решением Совета Тюменской областной Думы </w:t>
      </w:r>
      <w:proofErr w:type="gramStart"/>
      <w:r w:rsidRPr="00E93A16">
        <w:rPr>
          <w:rFonts w:ascii="Arial" w:hAnsi="Arial" w:cs="Arial"/>
        </w:rPr>
        <w:t>от</w:t>
      </w:r>
      <w:proofErr w:type="gramEnd"/>
      <w:r w:rsidR="00D600C7">
        <w:rPr>
          <w:rFonts w:ascii="Arial" w:hAnsi="Arial" w:cs="Arial"/>
        </w:rPr>
        <w:t> </w:t>
      </w:r>
      <w:r w:rsidR="00D600C7" w:rsidRPr="00881783">
        <w:rPr>
          <w:rFonts w:ascii="Arial" w:hAnsi="Arial" w:cs="Arial"/>
          <w:i/>
        </w:rPr>
        <w:t>(дата)</w:t>
      </w:r>
      <w:r w:rsidR="00D600C7">
        <w:rPr>
          <w:rFonts w:ascii="Arial" w:hAnsi="Arial" w:cs="Arial"/>
        </w:rPr>
        <w:t xml:space="preserve"> </w:t>
      </w:r>
      <w:r w:rsidRPr="00E93A16">
        <w:rPr>
          <w:rFonts w:ascii="Arial" w:hAnsi="Arial" w:cs="Arial"/>
        </w:rPr>
        <w:t xml:space="preserve">№ </w:t>
      </w:r>
      <w:r w:rsidR="00D600C7" w:rsidRPr="00881783">
        <w:rPr>
          <w:rFonts w:ascii="Arial" w:hAnsi="Arial" w:cs="Arial"/>
          <w:i/>
        </w:rPr>
        <w:t>(номер)</w:t>
      </w:r>
      <w:r w:rsidRPr="00E93A16">
        <w:rPr>
          <w:rFonts w:ascii="Arial" w:hAnsi="Arial" w:cs="Arial"/>
        </w:rPr>
        <w:t>:</w:t>
      </w:r>
    </w:p>
    <w:p w:rsidR="004217CD" w:rsidRPr="004217CD" w:rsidRDefault="004217CD" w:rsidP="00E93A16">
      <w:pPr>
        <w:jc w:val="both"/>
        <w:rPr>
          <w:rFonts w:ascii="Arial" w:hAnsi="Arial" w:cs="Arial"/>
          <w:szCs w:val="24"/>
        </w:rPr>
      </w:pP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  <w:t xml:space="preserve">1. Подготовить и провести «__» ______ 20__ года День Тюменской областной Думы в </w:t>
      </w:r>
      <w:r w:rsidR="00F469A8" w:rsidRPr="009551DF">
        <w:rPr>
          <w:rFonts w:ascii="Arial" w:hAnsi="Arial" w:cs="Arial"/>
          <w:i/>
        </w:rPr>
        <w:t>(наименование муниципального образования</w:t>
      </w:r>
      <w:r w:rsidR="00010928" w:rsidRPr="009551DF">
        <w:rPr>
          <w:rFonts w:ascii="Arial" w:hAnsi="Arial" w:cs="Arial"/>
          <w:i/>
        </w:rPr>
        <w:t xml:space="preserve"> Тюменской области</w:t>
      </w:r>
      <w:r w:rsidR="00F469A8" w:rsidRPr="009551DF">
        <w:rPr>
          <w:rFonts w:ascii="Arial" w:hAnsi="Arial" w:cs="Arial"/>
          <w:i/>
        </w:rPr>
        <w:t>)</w:t>
      </w:r>
      <w:r w:rsidRPr="00E93A16">
        <w:rPr>
          <w:rFonts w:ascii="Arial" w:hAnsi="Arial" w:cs="Arial"/>
          <w:i/>
        </w:rPr>
        <w:t>.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  <w:t>2. Утвердить: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  <w:t xml:space="preserve">состав организационного комитета по подготовке и проведению Дня Тюменской областной Думы в </w:t>
      </w:r>
      <w:r w:rsidR="00D600C7">
        <w:rPr>
          <w:rFonts w:ascii="Arial" w:hAnsi="Arial" w:cs="Arial"/>
          <w:i/>
        </w:rPr>
        <w:t>(наименование муниципального образования Тюменской области)</w:t>
      </w:r>
      <w:r w:rsidR="00D600C7" w:rsidRPr="00E93A16">
        <w:rPr>
          <w:rFonts w:ascii="Arial" w:hAnsi="Arial" w:cs="Arial"/>
        </w:rPr>
        <w:t xml:space="preserve"> </w:t>
      </w:r>
      <w:r w:rsidRPr="00E93A16">
        <w:rPr>
          <w:rFonts w:ascii="Arial" w:hAnsi="Arial" w:cs="Arial"/>
        </w:rPr>
        <w:t>(приложение 1);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  <w:t xml:space="preserve">план </w:t>
      </w:r>
      <w:r w:rsidR="00C90024" w:rsidRPr="00BE7436">
        <w:rPr>
          <w:rFonts w:ascii="Arial" w:hAnsi="Arial" w:cs="Arial"/>
        </w:rPr>
        <w:t>организационно-технических мероприятий по подготовке и</w:t>
      </w:r>
      <w:r w:rsidR="00A03EC8">
        <w:rPr>
          <w:rFonts w:ascii="Arial" w:hAnsi="Arial" w:cs="Arial"/>
        </w:rPr>
        <w:t> </w:t>
      </w:r>
      <w:r w:rsidR="00C90024" w:rsidRPr="00BE7436">
        <w:rPr>
          <w:rFonts w:ascii="Arial" w:hAnsi="Arial" w:cs="Arial"/>
        </w:rPr>
        <w:t>проведению</w:t>
      </w:r>
      <w:r w:rsidR="00A03EC8">
        <w:rPr>
          <w:rFonts w:ascii="Arial" w:hAnsi="Arial" w:cs="Arial"/>
        </w:rPr>
        <w:t xml:space="preserve"> </w:t>
      </w:r>
      <w:r w:rsidRPr="00E93A16">
        <w:rPr>
          <w:rFonts w:ascii="Arial" w:hAnsi="Arial" w:cs="Arial"/>
        </w:rPr>
        <w:t>Дня Тюменской областной Думы в</w:t>
      </w:r>
      <w:r w:rsidR="00A03EC8">
        <w:rPr>
          <w:rFonts w:ascii="Arial" w:hAnsi="Arial" w:cs="Arial"/>
        </w:rPr>
        <w:t xml:space="preserve"> </w:t>
      </w:r>
      <w:r w:rsidR="00D600C7">
        <w:rPr>
          <w:rFonts w:ascii="Arial" w:hAnsi="Arial" w:cs="Arial"/>
          <w:i/>
        </w:rPr>
        <w:t>(наименование муниципального образования Тюменской области)</w:t>
      </w:r>
      <w:r w:rsidRPr="00E93A16">
        <w:rPr>
          <w:rFonts w:ascii="Arial" w:hAnsi="Arial" w:cs="Arial"/>
        </w:rPr>
        <w:t xml:space="preserve"> (приложение 2);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</w:r>
      <w:r w:rsidR="00BE7436" w:rsidRPr="00E93A16">
        <w:rPr>
          <w:rFonts w:ascii="Arial" w:hAnsi="Arial" w:cs="Arial"/>
        </w:rPr>
        <w:t xml:space="preserve">перечень расходов на проведение Дня Тюменской областной Думы </w:t>
      </w:r>
      <w:r w:rsidR="00BE7436">
        <w:rPr>
          <w:rFonts w:ascii="Arial" w:hAnsi="Arial" w:cs="Arial"/>
        </w:rPr>
        <w:t>в </w:t>
      </w:r>
      <w:r w:rsidR="00BE7436">
        <w:rPr>
          <w:rFonts w:ascii="Arial" w:hAnsi="Arial" w:cs="Arial"/>
          <w:i/>
        </w:rPr>
        <w:t>(наименование муниципального образования Тюменской области)</w:t>
      </w:r>
      <w:r w:rsidR="00BE7436" w:rsidRPr="00E93A16">
        <w:rPr>
          <w:rFonts w:ascii="Arial" w:hAnsi="Arial" w:cs="Arial"/>
        </w:rPr>
        <w:t xml:space="preserve"> </w:t>
      </w:r>
      <w:r w:rsidRPr="00E93A16">
        <w:rPr>
          <w:rFonts w:ascii="Arial" w:hAnsi="Arial" w:cs="Arial"/>
        </w:rPr>
        <w:t>(приложение 3).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</w:r>
      <w:r w:rsidR="00D600C7" w:rsidRPr="00E93A16">
        <w:rPr>
          <w:rFonts w:ascii="Arial" w:hAnsi="Arial" w:cs="Arial"/>
        </w:rPr>
        <w:t xml:space="preserve"> </w:t>
      </w:r>
      <w:r w:rsidR="00BE7436" w:rsidRPr="00BE7436">
        <w:rPr>
          <w:rFonts w:ascii="Arial" w:hAnsi="Arial" w:cs="Arial"/>
        </w:rPr>
        <w:t>перечень материальных ценностей для проведения Дня Тюменской областной Думы в (наименование муниципального образования Тюменской области)</w:t>
      </w:r>
      <w:r w:rsidR="00BE7436" w:rsidRPr="00E93A16">
        <w:rPr>
          <w:rFonts w:ascii="Arial" w:hAnsi="Arial" w:cs="Arial"/>
        </w:rPr>
        <w:t xml:space="preserve"> </w:t>
      </w:r>
      <w:r w:rsidRPr="00E93A16">
        <w:rPr>
          <w:rFonts w:ascii="Arial" w:hAnsi="Arial" w:cs="Arial"/>
        </w:rPr>
        <w:t>(приложение 4).</w:t>
      </w:r>
    </w:p>
    <w:p w:rsidR="00851921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</w:r>
    </w:p>
    <w:p w:rsidR="00851921" w:rsidRDefault="00851921" w:rsidP="00E93A16">
      <w:pPr>
        <w:jc w:val="both"/>
        <w:rPr>
          <w:rFonts w:ascii="Arial" w:hAnsi="Arial" w:cs="Arial"/>
        </w:rPr>
      </w:pPr>
    </w:p>
    <w:p w:rsidR="00D26B59" w:rsidRDefault="00D26B59" w:rsidP="00E93A16">
      <w:pPr>
        <w:jc w:val="both"/>
        <w:rPr>
          <w:rFonts w:ascii="Arial" w:hAnsi="Arial" w:cs="Arial"/>
        </w:rPr>
      </w:pPr>
      <w:bookmarkStart w:id="0" w:name="_GoBack"/>
      <w:bookmarkEnd w:id="0"/>
    </w:p>
    <w:p w:rsidR="001C3754" w:rsidRDefault="001C3754" w:rsidP="00E93A16">
      <w:pPr>
        <w:jc w:val="both"/>
        <w:rPr>
          <w:rFonts w:ascii="Arial" w:hAnsi="Arial" w:cs="Arial"/>
        </w:rPr>
      </w:pPr>
    </w:p>
    <w:p w:rsidR="00E93A16" w:rsidRPr="00E93A16" w:rsidRDefault="00E93A16" w:rsidP="00851921">
      <w:pPr>
        <w:ind w:firstLine="708"/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lastRenderedPageBreak/>
        <w:t>3. Отделу бухгалтерского учета и отчетности: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  <w:t>произвести списание материальн</w:t>
      </w:r>
      <w:r w:rsidR="00CC6427">
        <w:rPr>
          <w:rFonts w:ascii="Arial" w:hAnsi="Arial" w:cs="Arial"/>
        </w:rPr>
        <w:t xml:space="preserve">ых ценностей для проведения Дня </w:t>
      </w:r>
      <w:r w:rsidRPr="00E93A16">
        <w:rPr>
          <w:rFonts w:ascii="Arial" w:hAnsi="Arial" w:cs="Arial"/>
        </w:rPr>
        <w:t xml:space="preserve">Тюменской областной Думы в </w:t>
      </w:r>
      <w:r w:rsidR="00D600C7">
        <w:rPr>
          <w:rFonts w:ascii="Arial" w:hAnsi="Arial" w:cs="Arial"/>
          <w:i/>
        </w:rPr>
        <w:t>(наименование муниципального образования Тюменской области)</w:t>
      </w:r>
      <w:r w:rsidRPr="00E93A16">
        <w:rPr>
          <w:rFonts w:ascii="Arial" w:hAnsi="Arial" w:cs="Arial"/>
        </w:rPr>
        <w:t>;</w:t>
      </w:r>
    </w:p>
    <w:p w:rsidR="00E93A16" w:rsidRPr="00E93A16" w:rsidRDefault="00E93A16" w:rsidP="00E93A16">
      <w:pPr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ab/>
        <w:t>расходы на проведение Дня Тюменской областной Думы в</w:t>
      </w:r>
      <w:r w:rsidR="00D600C7">
        <w:rPr>
          <w:rFonts w:ascii="Arial" w:hAnsi="Arial" w:cs="Arial"/>
        </w:rPr>
        <w:t> </w:t>
      </w:r>
      <w:r w:rsidR="00D600C7">
        <w:rPr>
          <w:rFonts w:ascii="Arial" w:hAnsi="Arial" w:cs="Arial"/>
          <w:i/>
        </w:rPr>
        <w:t>(наименование муниципального образования Тюменской области)</w:t>
      </w:r>
      <w:r w:rsidRPr="00E93A16">
        <w:rPr>
          <w:rFonts w:ascii="Arial" w:hAnsi="Arial" w:cs="Arial"/>
        </w:rPr>
        <w:t xml:space="preserve"> осуществить за счет средств</w:t>
      </w:r>
      <w:r w:rsidR="00D600C7">
        <w:rPr>
          <w:rFonts w:ascii="Arial" w:hAnsi="Arial" w:cs="Arial"/>
        </w:rPr>
        <w:t xml:space="preserve"> бюджетной сметы, выделенных на </w:t>
      </w:r>
      <w:r w:rsidRPr="00E93A16">
        <w:rPr>
          <w:rFonts w:ascii="Arial" w:hAnsi="Arial" w:cs="Arial"/>
        </w:rPr>
        <w:t>обеспечение деятельности Тюменской областной Думы.</w:t>
      </w:r>
    </w:p>
    <w:p w:rsidR="00E93A16" w:rsidRDefault="00E93A16" w:rsidP="00E93A16">
      <w:pPr>
        <w:ind w:firstLine="709"/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 xml:space="preserve">4. Ответственность за выполнение настоящего распоряжение возложить на </w:t>
      </w:r>
      <w:r w:rsidR="00F469A8">
        <w:rPr>
          <w:rFonts w:ascii="Arial" w:hAnsi="Arial" w:cs="Arial"/>
        </w:rPr>
        <w:t>(</w:t>
      </w:r>
      <w:r w:rsidR="00881783">
        <w:rPr>
          <w:rFonts w:ascii="Arial" w:hAnsi="Arial" w:cs="Arial"/>
          <w:i/>
        </w:rPr>
        <w:t xml:space="preserve">должность и </w:t>
      </w:r>
      <w:r w:rsidR="004217CD" w:rsidRPr="00542947">
        <w:rPr>
          <w:rFonts w:ascii="Arial" w:hAnsi="Arial" w:cs="Arial"/>
          <w:i/>
        </w:rPr>
        <w:t xml:space="preserve"> Фамилия</w:t>
      </w:r>
      <w:r w:rsidR="00881783" w:rsidRPr="00881783">
        <w:rPr>
          <w:rFonts w:ascii="Arial" w:hAnsi="Arial" w:cs="Arial"/>
          <w:i/>
        </w:rPr>
        <w:t xml:space="preserve"> </w:t>
      </w:r>
      <w:r w:rsidR="00881783" w:rsidRPr="00542947">
        <w:rPr>
          <w:rFonts w:ascii="Arial" w:hAnsi="Arial" w:cs="Arial"/>
          <w:i/>
        </w:rPr>
        <w:t>И.О.</w:t>
      </w:r>
      <w:r w:rsidR="00D600C7">
        <w:rPr>
          <w:rFonts w:ascii="Arial" w:hAnsi="Arial" w:cs="Arial"/>
          <w:i/>
        </w:rPr>
        <w:t>, наим</w:t>
      </w:r>
      <w:r w:rsidRPr="00542947">
        <w:rPr>
          <w:rFonts w:ascii="Arial" w:hAnsi="Arial" w:cs="Arial"/>
          <w:i/>
        </w:rPr>
        <w:t>ено</w:t>
      </w:r>
      <w:r w:rsidR="00F469A8" w:rsidRPr="00542947">
        <w:rPr>
          <w:rFonts w:ascii="Arial" w:hAnsi="Arial" w:cs="Arial"/>
          <w:i/>
        </w:rPr>
        <w:t>в</w:t>
      </w:r>
      <w:r w:rsidR="004217CD" w:rsidRPr="00542947">
        <w:rPr>
          <w:rFonts w:ascii="Arial" w:hAnsi="Arial" w:cs="Arial"/>
          <w:i/>
        </w:rPr>
        <w:t>ание структурного подразделения</w:t>
      </w:r>
      <w:r w:rsidR="00D600C7">
        <w:rPr>
          <w:rFonts w:ascii="Arial" w:hAnsi="Arial" w:cs="Arial"/>
          <w:i/>
        </w:rPr>
        <w:t>)</w:t>
      </w:r>
      <w:r w:rsidR="00CC6427">
        <w:rPr>
          <w:rFonts w:ascii="Arial" w:hAnsi="Arial" w:cs="Arial"/>
        </w:rPr>
        <w:t>.</w:t>
      </w:r>
    </w:p>
    <w:p w:rsidR="00E93A16" w:rsidRDefault="00E93A16" w:rsidP="00E93A16">
      <w:pPr>
        <w:ind w:firstLine="709"/>
        <w:jc w:val="both"/>
        <w:rPr>
          <w:rFonts w:ascii="Arial" w:hAnsi="Arial" w:cs="Arial"/>
        </w:rPr>
      </w:pPr>
      <w:r w:rsidRPr="00E93A16">
        <w:rPr>
          <w:rFonts w:ascii="Arial" w:hAnsi="Arial" w:cs="Arial"/>
        </w:rPr>
        <w:t xml:space="preserve">5. </w:t>
      </w:r>
      <w:proofErr w:type="gramStart"/>
      <w:r w:rsidRPr="00E93A16">
        <w:rPr>
          <w:rFonts w:ascii="Arial" w:hAnsi="Arial" w:cs="Arial"/>
        </w:rPr>
        <w:t>Контроль за</w:t>
      </w:r>
      <w:proofErr w:type="gramEnd"/>
      <w:r w:rsidRPr="00E93A16">
        <w:rPr>
          <w:rFonts w:ascii="Arial" w:hAnsi="Arial" w:cs="Arial"/>
        </w:rPr>
        <w:t xml:space="preserve"> выполнением настоящего распоряжения оставляю за</w:t>
      </w:r>
      <w:r w:rsidR="00F31C36">
        <w:rPr>
          <w:rFonts w:ascii="Arial" w:hAnsi="Arial" w:cs="Arial"/>
        </w:rPr>
        <w:t> </w:t>
      </w:r>
      <w:r w:rsidRPr="00E93A16">
        <w:rPr>
          <w:rFonts w:ascii="Arial" w:hAnsi="Arial" w:cs="Arial"/>
        </w:rPr>
        <w:t>собой</w:t>
      </w:r>
      <w:r w:rsidR="00D600C7">
        <w:rPr>
          <w:rFonts w:ascii="Arial" w:hAnsi="Arial" w:cs="Arial"/>
        </w:rPr>
        <w:t>.</w:t>
      </w:r>
      <w:r w:rsidRPr="00E93A16">
        <w:rPr>
          <w:rFonts w:ascii="Arial" w:hAnsi="Arial" w:cs="Arial"/>
        </w:rPr>
        <w:t xml:space="preserve"> </w:t>
      </w:r>
    </w:p>
    <w:p w:rsidR="00F31C36" w:rsidRDefault="00F31C36" w:rsidP="00F31C36">
      <w:pPr>
        <w:jc w:val="both"/>
        <w:rPr>
          <w:rFonts w:ascii="Arial" w:hAnsi="Arial" w:cs="Arial"/>
        </w:rPr>
      </w:pPr>
    </w:p>
    <w:p w:rsidR="00F31C36" w:rsidRDefault="00F31C36" w:rsidP="00F31C36">
      <w:pPr>
        <w:ind w:firstLine="709"/>
        <w:jc w:val="both"/>
        <w:rPr>
          <w:rFonts w:ascii="Arial" w:hAnsi="Arial" w:cs="Arial"/>
          <w:szCs w:val="24"/>
        </w:rPr>
      </w:pPr>
    </w:p>
    <w:p w:rsidR="00F31C36" w:rsidRDefault="00F31C36" w:rsidP="00F31C36">
      <w:pPr>
        <w:ind w:firstLine="709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Вариант:</w:t>
      </w:r>
    </w:p>
    <w:p w:rsidR="00F31C36" w:rsidRDefault="00F31C36" w:rsidP="00F31C36">
      <w:pPr>
        <w:ind w:firstLine="709"/>
        <w:jc w:val="both"/>
        <w:rPr>
          <w:rFonts w:ascii="Arial" w:hAnsi="Arial" w:cs="Arial"/>
          <w:i/>
          <w:szCs w:val="24"/>
        </w:rPr>
      </w:pPr>
    </w:p>
    <w:p w:rsidR="00F31C36" w:rsidRDefault="00F31C36" w:rsidP="00F31C36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 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выполнением настоящего распоряжения возложить на </w:t>
      </w:r>
      <w:r>
        <w:rPr>
          <w:rFonts w:ascii="Arial" w:hAnsi="Arial" w:cs="Arial"/>
          <w:i/>
          <w:szCs w:val="24"/>
        </w:rPr>
        <w:t>(должность лица, на которое возлагается контроль, без указания Фамилии И.О.)</w:t>
      </w:r>
      <w:r>
        <w:rPr>
          <w:rFonts w:ascii="Arial" w:hAnsi="Arial" w:cs="Arial"/>
          <w:szCs w:val="24"/>
        </w:rPr>
        <w:t>.</w:t>
      </w:r>
    </w:p>
    <w:p w:rsidR="004217CD" w:rsidRDefault="004217CD" w:rsidP="00010928">
      <w:pPr>
        <w:ind w:left="5529" w:right="-1"/>
        <w:jc w:val="right"/>
        <w:rPr>
          <w:rFonts w:ascii="Arial" w:hAnsi="Arial" w:cs="Arial"/>
        </w:rPr>
      </w:pPr>
    </w:p>
    <w:p w:rsidR="004217CD" w:rsidRDefault="004217CD" w:rsidP="00010928">
      <w:pPr>
        <w:ind w:left="5529" w:right="-1"/>
        <w:jc w:val="right"/>
        <w:rPr>
          <w:rFonts w:ascii="Arial" w:hAnsi="Arial" w:cs="Arial"/>
        </w:rPr>
      </w:pPr>
    </w:p>
    <w:p w:rsidR="00F31C36" w:rsidRDefault="00F31C36" w:rsidP="00010928">
      <w:pPr>
        <w:ind w:left="5529" w:right="-1"/>
        <w:jc w:val="right"/>
        <w:rPr>
          <w:rFonts w:ascii="Arial" w:hAnsi="Arial" w:cs="Arial"/>
        </w:rPr>
      </w:pPr>
    </w:p>
    <w:p w:rsidR="00010928" w:rsidRDefault="00010928" w:rsidP="00010928">
      <w:pPr>
        <w:ind w:left="5529"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И.О. Фамилия</w:t>
      </w:r>
    </w:p>
    <w:p w:rsidR="00236E43" w:rsidRDefault="00236E43" w:rsidP="00010928">
      <w:pPr>
        <w:ind w:left="5529" w:right="-1"/>
        <w:jc w:val="right"/>
        <w:rPr>
          <w:rFonts w:ascii="Arial" w:hAnsi="Arial" w:cs="Arial"/>
        </w:rPr>
      </w:pPr>
    </w:p>
    <w:p w:rsidR="00D600C7" w:rsidRDefault="00D600C7">
      <w:pPr>
        <w:spacing w:after="200" w:line="276" w:lineRule="auto"/>
        <w:rPr>
          <w:rFonts w:ascii="Arial" w:hAnsi="Arial" w:cs="Arial"/>
        </w:rPr>
      </w:pPr>
    </w:p>
    <w:sectPr w:rsidR="00D600C7" w:rsidSect="00E50254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84" w:right="1134" w:bottom="851" w:left="1701" w:header="62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308" w:rsidRDefault="002E4308" w:rsidP="002E4308">
      <w:r>
        <w:separator/>
      </w:r>
    </w:p>
  </w:endnote>
  <w:endnote w:type="continuationSeparator" w:id="0">
    <w:p w:rsidR="002E4308" w:rsidRDefault="002E4308" w:rsidP="002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83E" w:rsidRDefault="002E4308" w:rsidP="00745B11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751D">
      <w:rPr>
        <w:rStyle w:val="a7"/>
        <w:noProof/>
      </w:rPr>
      <w:t>4</w:t>
    </w:r>
    <w:r>
      <w:rPr>
        <w:rStyle w:val="a7"/>
      </w:rPr>
      <w:fldChar w:fldCharType="end"/>
    </w:r>
  </w:p>
  <w:p w:rsidR="00C8083E" w:rsidRDefault="00D26B59" w:rsidP="00BD529D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4A" w:rsidRDefault="00A74D4A" w:rsidP="00A74D4A">
    <w:pPr>
      <w:pStyle w:val="a5"/>
      <w:ind w:right="360"/>
      <w:rPr>
        <w:sz w:val="16"/>
        <w:szCs w:val="16"/>
      </w:rPr>
    </w:pPr>
    <w:r>
      <w:rPr>
        <w:sz w:val="16"/>
        <w:szCs w:val="16"/>
      </w:rPr>
      <w:t>Максимова Нина Сергеевна</w:t>
    </w:r>
  </w:p>
  <w:p w:rsidR="00A74D4A" w:rsidRDefault="00A74D4A" w:rsidP="00A74D4A">
    <w:pPr>
      <w:pStyle w:val="a5"/>
      <w:rPr>
        <w:sz w:val="16"/>
        <w:szCs w:val="16"/>
      </w:rPr>
    </w:pPr>
    <w:r>
      <w:rPr>
        <w:sz w:val="16"/>
        <w:szCs w:val="16"/>
      </w:rPr>
      <w:t xml:space="preserve">28-88-14 </w:t>
    </w:r>
    <w:proofErr w:type="spellStart"/>
    <w:r>
      <w:rPr>
        <w:sz w:val="16"/>
        <w:szCs w:val="16"/>
        <w:lang w:val="en-US"/>
      </w:rPr>
      <w:t>Maksimova</w:t>
    </w:r>
    <w:proofErr w:type="spellEnd"/>
    <w:r>
      <w:rPr>
        <w:sz w:val="16"/>
        <w:szCs w:val="16"/>
      </w:rPr>
      <w:t>@</w:t>
    </w:r>
    <w:r>
      <w:rPr>
        <w:sz w:val="16"/>
        <w:szCs w:val="16"/>
        <w:lang w:val="en-US"/>
      </w:rPr>
      <w:t>duma</w:t>
    </w:r>
    <w:r>
      <w:rPr>
        <w:sz w:val="16"/>
        <w:szCs w:val="16"/>
      </w:rPr>
      <w:t>72.</w:t>
    </w:r>
    <w:proofErr w:type="spellStart"/>
    <w:r>
      <w:rPr>
        <w:sz w:val="16"/>
        <w:szCs w:val="16"/>
        <w:lang w:val="en-US"/>
      </w:rPr>
      <w:t>ru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308" w:rsidRDefault="002E4308" w:rsidP="002E4308">
      <w:r>
        <w:separator/>
      </w:r>
    </w:p>
  </w:footnote>
  <w:footnote w:type="continuationSeparator" w:id="0">
    <w:p w:rsidR="002E4308" w:rsidRDefault="002E4308" w:rsidP="002E4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83E" w:rsidRDefault="002E4308" w:rsidP="00064C2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751D">
      <w:rPr>
        <w:rStyle w:val="a7"/>
        <w:noProof/>
      </w:rPr>
      <w:t>4</w:t>
    </w:r>
    <w:r>
      <w:rPr>
        <w:rStyle w:val="a7"/>
      </w:rPr>
      <w:fldChar w:fldCharType="end"/>
    </w:r>
  </w:p>
  <w:p w:rsidR="00C8083E" w:rsidRDefault="00D26B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334514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881783" w:rsidRDefault="00881783">
        <w:pPr>
          <w:pStyle w:val="a3"/>
          <w:jc w:val="center"/>
        </w:pPr>
      </w:p>
      <w:p w:rsidR="00881783" w:rsidRPr="00881783" w:rsidRDefault="00881783">
        <w:pPr>
          <w:pStyle w:val="a3"/>
          <w:jc w:val="center"/>
          <w:rPr>
            <w:rFonts w:ascii="Arial" w:hAnsi="Arial" w:cs="Arial"/>
          </w:rPr>
        </w:pPr>
        <w:r w:rsidRPr="00881783">
          <w:rPr>
            <w:rFonts w:ascii="Arial" w:hAnsi="Arial" w:cs="Arial"/>
          </w:rPr>
          <w:fldChar w:fldCharType="begin"/>
        </w:r>
        <w:r w:rsidRPr="00881783">
          <w:rPr>
            <w:rFonts w:ascii="Arial" w:hAnsi="Arial" w:cs="Arial"/>
          </w:rPr>
          <w:instrText>PAGE   \* MERGEFORMAT</w:instrText>
        </w:r>
        <w:r w:rsidRPr="00881783">
          <w:rPr>
            <w:rFonts w:ascii="Arial" w:hAnsi="Arial" w:cs="Arial"/>
          </w:rPr>
          <w:fldChar w:fldCharType="separate"/>
        </w:r>
        <w:r w:rsidR="00D26B59">
          <w:rPr>
            <w:rFonts w:ascii="Arial" w:hAnsi="Arial" w:cs="Arial"/>
            <w:noProof/>
          </w:rPr>
          <w:t>2</w:t>
        </w:r>
        <w:r w:rsidRPr="00881783">
          <w:rPr>
            <w:rFonts w:ascii="Arial" w:hAnsi="Arial" w:cs="Arial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08"/>
    <w:rsid w:val="00010928"/>
    <w:rsid w:val="00085548"/>
    <w:rsid w:val="000D0901"/>
    <w:rsid w:val="001C3754"/>
    <w:rsid w:val="00223E74"/>
    <w:rsid w:val="00236E43"/>
    <w:rsid w:val="00272738"/>
    <w:rsid w:val="002E4308"/>
    <w:rsid w:val="002E4E14"/>
    <w:rsid w:val="00392F9F"/>
    <w:rsid w:val="003E1D79"/>
    <w:rsid w:val="004217CD"/>
    <w:rsid w:val="00477769"/>
    <w:rsid w:val="004928B0"/>
    <w:rsid w:val="004A7AF8"/>
    <w:rsid w:val="00516860"/>
    <w:rsid w:val="00542947"/>
    <w:rsid w:val="005A0447"/>
    <w:rsid w:val="005E5E92"/>
    <w:rsid w:val="00670AEE"/>
    <w:rsid w:val="00674A6B"/>
    <w:rsid w:val="00822109"/>
    <w:rsid w:val="0084751D"/>
    <w:rsid w:val="00851921"/>
    <w:rsid w:val="00881783"/>
    <w:rsid w:val="008D74E8"/>
    <w:rsid w:val="009114E5"/>
    <w:rsid w:val="00911FCE"/>
    <w:rsid w:val="009171B0"/>
    <w:rsid w:val="009551DF"/>
    <w:rsid w:val="0098185E"/>
    <w:rsid w:val="009D1924"/>
    <w:rsid w:val="009E16FA"/>
    <w:rsid w:val="00A02B4F"/>
    <w:rsid w:val="00A02CA2"/>
    <w:rsid w:val="00A03EC8"/>
    <w:rsid w:val="00A7262F"/>
    <w:rsid w:val="00A74D4A"/>
    <w:rsid w:val="00B23F9C"/>
    <w:rsid w:val="00B534CC"/>
    <w:rsid w:val="00BE7436"/>
    <w:rsid w:val="00C321B1"/>
    <w:rsid w:val="00C6307B"/>
    <w:rsid w:val="00C747B6"/>
    <w:rsid w:val="00C90024"/>
    <w:rsid w:val="00CC6427"/>
    <w:rsid w:val="00CD2498"/>
    <w:rsid w:val="00D0643C"/>
    <w:rsid w:val="00D26B59"/>
    <w:rsid w:val="00D600C7"/>
    <w:rsid w:val="00DA2B21"/>
    <w:rsid w:val="00DC62EA"/>
    <w:rsid w:val="00DF7825"/>
    <w:rsid w:val="00E178CE"/>
    <w:rsid w:val="00E50254"/>
    <w:rsid w:val="00E63F49"/>
    <w:rsid w:val="00E75668"/>
    <w:rsid w:val="00E93A16"/>
    <w:rsid w:val="00E96C8B"/>
    <w:rsid w:val="00F259BB"/>
    <w:rsid w:val="00F31C36"/>
    <w:rsid w:val="00F460A0"/>
    <w:rsid w:val="00F469A8"/>
    <w:rsid w:val="00F9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430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43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2E430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43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2E4308"/>
  </w:style>
  <w:style w:type="paragraph" w:styleId="a8">
    <w:name w:val="footnote text"/>
    <w:basedOn w:val="a"/>
    <w:link w:val="a9"/>
    <w:rsid w:val="002E4308"/>
    <w:rPr>
      <w:sz w:val="20"/>
    </w:rPr>
  </w:style>
  <w:style w:type="character" w:customStyle="1" w:styleId="a9">
    <w:name w:val="Текст сноски Знак"/>
    <w:basedOn w:val="a0"/>
    <w:link w:val="a8"/>
    <w:rsid w:val="002E43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E430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E43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43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D1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D19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D1924"/>
    <w:rPr>
      <w:color w:val="800080" w:themeColor="followedHyperlink"/>
      <w:u w:val="single"/>
    </w:rPr>
  </w:style>
  <w:style w:type="character" w:customStyle="1" w:styleId="cskcde">
    <w:name w:val="cskcde"/>
    <w:basedOn w:val="a0"/>
    <w:rsid w:val="005E5E92"/>
  </w:style>
  <w:style w:type="character" w:customStyle="1" w:styleId="hgkelc">
    <w:name w:val="hgkelc"/>
    <w:basedOn w:val="a0"/>
    <w:rsid w:val="005E5E92"/>
  </w:style>
  <w:style w:type="character" w:customStyle="1" w:styleId="kx21rb">
    <w:name w:val="kx21rb"/>
    <w:basedOn w:val="a0"/>
    <w:rsid w:val="005E5E92"/>
  </w:style>
  <w:style w:type="paragraph" w:styleId="ae">
    <w:name w:val="Normal (Web)"/>
    <w:basedOn w:val="a"/>
    <w:uiPriority w:val="99"/>
    <w:unhideWhenUsed/>
    <w:rsid w:val="00B534CC"/>
    <w:pPr>
      <w:spacing w:before="100" w:beforeAutospacing="1" w:after="100" w:afterAutospacing="1"/>
    </w:pPr>
    <w:rPr>
      <w:szCs w:val="24"/>
    </w:rPr>
  </w:style>
  <w:style w:type="character" w:styleId="af">
    <w:name w:val="Strong"/>
    <w:basedOn w:val="a0"/>
    <w:uiPriority w:val="22"/>
    <w:qFormat/>
    <w:rsid w:val="00B534CC"/>
    <w:rPr>
      <w:b/>
      <w:bCs/>
    </w:rPr>
  </w:style>
  <w:style w:type="character" w:styleId="af0">
    <w:name w:val="Hyperlink"/>
    <w:basedOn w:val="a0"/>
    <w:uiPriority w:val="99"/>
    <w:semiHidden/>
    <w:unhideWhenUsed/>
    <w:rsid w:val="00B534CC"/>
    <w:rPr>
      <w:color w:val="0000FF"/>
      <w:u w:val="single"/>
    </w:rPr>
  </w:style>
  <w:style w:type="character" w:styleId="af1">
    <w:name w:val="Emphasis"/>
    <w:basedOn w:val="a0"/>
    <w:uiPriority w:val="20"/>
    <w:qFormat/>
    <w:rsid w:val="00B534CC"/>
    <w:rPr>
      <w:i/>
      <w:iCs/>
    </w:rPr>
  </w:style>
  <w:style w:type="paragraph" w:styleId="af2">
    <w:name w:val="No Spacing"/>
    <w:uiPriority w:val="1"/>
    <w:qFormat/>
    <w:rsid w:val="00E178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430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43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2E4308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43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2E4308"/>
  </w:style>
  <w:style w:type="paragraph" w:styleId="a8">
    <w:name w:val="footnote text"/>
    <w:basedOn w:val="a"/>
    <w:link w:val="a9"/>
    <w:rsid w:val="002E4308"/>
    <w:rPr>
      <w:sz w:val="20"/>
    </w:rPr>
  </w:style>
  <w:style w:type="character" w:customStyle="1" w:styleId="a9">
    <w:name w:val="Текст сноски Знак"/>
    <w:basedOn w:val="a0"/>
    <w:link w:val="a8"/>
    <w:rsid w:val="002E43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E430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E43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43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D1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D19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D1924"/>
    <w:rPr>
      <w:color w:val="800080" w:themeColor="followedHyperlink"/>
      <w:u w:val="single"/>
    </w:rPr>
  </w:style>
  <w:style w:type="character" w:customStyle="1" w:styleId="cskcde">
    <w:name w:val="cskcde"/>
    <w:basedOn w:val="a0"/>
    <w:rsid w:val="005E5E92"/>
  </w:style>
  <w:style w:type="character" w:customStyle="1" w:styleId="hgkelc">
    <w:name w:val="hgkelc"/>
    <w:basedOn w:val="a0"/>
    <w:rsid w:val="005E5E92"/>
  </w:style>
  <w:style w:type="character" w:customStyle="1" w:styleId="kx21rb">
    <w:name w:val="kx21rb"/>
    <w:basedOn w:val="a0"/>
    <w:rsid w:val="005E5E92"/>
  </w:style>
  <w:style w:type="paragraph" w:styleId="ae">
    <w:name w:val="Normal (Web)"/>
    <w:basedOn w:val="a"/>
    <w:uiPriority w:val="99"/>
    <w:unhideWhenUsed/>
    <w:rsid w:val="00B534CC"/>
    <w:pPr>
      <w:spacing w:before="100" w:beforeAutospacing="1" w:after="100" w:afterAutospacing="1"/>
    </w:pPr>
    <w:rPr>
      <w:szCs w:val="24"/>
    </w:rPr>
  </w:style>
  <w:style w:type="character" w:styleId="af">
    <w:name w:val="Strong"/>
    <w:basedOn w:val="a0"/>
    <w:uiPriority w:val="22"/>
    <w:qFormat/>
    <w:rsid w:val="00B534CC"/>
    <w:rPr>
      <w:b/>
      <w:bCs/>
    </w:rPr>
  </w:style>
  <w:style w:type="character" w:styleId="af0">
    <w:name w:val="Hyperlink"/>
    <w:basedOn w:val="a0"/>
    <w:uiPriority w:val="99"/>
    <w:semiHidden/>
    <w:unhideWhenUsed/>
    <w:rsid w:val="00B534CC"/>
    <w:rPr>
      <w:color w:val="0000FF"/>
      <w:u w:val="single"/>
    </w:rPr>
  </w:style>
  <w:style w:type="character" w:styleId="af1">
    <w:name w:val="Emphasis"/>
    <w:basedOn w:val="a0"/>
    <w:uiPriority w:val="20"/>
    <w:qFormat/>
    <w:rsid w:val="00B534CC"/>
    <w:rPr>
      <w:i/>
      <w:iCs/>
    </w:rPr>
  </w:style>
  <w:style w:type="paragraph" w:styleId="af2">
    <w:name w:val="No Spacing"/>
    <w:uiPriority w:val="1"/>
    <w:qFormat/>
    <w:rsid w:val="00E178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8176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1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1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4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7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49242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48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48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121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850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5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735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4745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132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213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0747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616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98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83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30B87-86B1-4233-8F44-FE432ADE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Бархатова В.Л.</dc:creator>
  <cp:lastModifiedBy>Воробьева Е.С.</cp:lastModifiedBy>
  <cp:revision>3</cp:revision>
  <cp:lastPrinted>2024-01-12T07:44:00Z</cp:lastPrinted>
  <dcterms:created xsi:type="dcterms:W3CDTF">2024-06-21T11:43:00Z</dcterms:created>
  <dcterms:modified xsi:type="dcterms:W3CDTF">2024-06-26T06:07:00Z</dcterms:modified>
</cp:coreProperties>
</file>